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364F0" w14:textId="77777777" w:rsidR="001B668D" w:rsidRPr="000F668E" w:rsidRDefault="001B668D" w:rsidP="001B668D">
      <w:pPr>
        <w:rPr>
          <w:noProof/>
        </w:rPr>
      </w:pPr>
      <w:r>
        <w:rPr>
          <w:noProof/>
          <w:lang w:val="bg-BG" w:eastAsia="bg-BG"/>
        </w:rPr>
        <w:drawing>
          <wp:inline distT="0" distB="0" distL="0" distR="0" wp14:anchorId="31547CD9" wp14:editId="114665E1">
            <wp:extent cx="2743200" cy="10134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yond, white background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3" b="29722"/>
                    <a:stretch/>
                  </pic:blipFill>
                  <pic:spPr bwMode="auto">
                    <a:xfrm>
                      <a:off x="0" y="0"/>
                      <a:ext cx="2743200" cy="1013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442448" w14:textId="77777777" w:rsidR="001B668D" w:rsidRDefault="001B668D" w:rsidP="001B668D">
      <w:pPr>
        <w:spacing w:after="0"/>
        <w:ind w:left="-180" w:firstLine="180"/>
        <w:jc w:val="right"/>
        <w:rPr>
          <w:sz w:val="20"/>
          <w:lang w:val="bg-BG"/>
        </w:rPr>
      </w:pPr>
    </w:p>
    <w:p w14:paraId="72309081" w14:textId="77777777" w:rsidR="001B668D" w:rsidRDefault="001B668D" w:rsidP="001B668D">
      <w:pPr>
        <w:spacing w:after="0"/>
        <w:ind w:left="-180" w:firstLine="180"/>
        <w:jc w:val="right"/>
      </w:pPr>
      <w:r>
        <w:rPr>
          <w:sz w:val="20"/>
          <w:lang w:val="bg-BG"/>
        </w:rPr>
        <w:t xml:space="preserve">„Ди </w:t>
      </w:r>
      <w:proofErr w:type="spellStart"/>
      <w:r>
        <w:rPr>
          <w:sz w:val="20"/>
          <w:lang w:val="bg-BG"/>
        </w:rPr>
        <w:t>Едж</w:t>
      </w:r>
      <w:proofErr w:type="spellEnd"/>
      <w:r>
        <w:rPr>
          <w:sz w:val="20"/>
          <w:lang w:val="bg-BG"/>
        </w:rPr>
        <w:t>: РДКТ” ООД</w:t>
      </w:r>
      <w:r>
        <w:rPr>
          <w:sz w:val="18"/>
          <w:lang w:val="bg-BG"/>
        </w:rPr>
        <w:br/>
      </w:r>
      <w:r>
        <w:rPr>
          <w:sz w:val="20"/>
          <w:lang w:val="bg-BG"/>
        </w:rPr>
        <w:t>адрес: София,</w:t>
      </w:r>
      <w:r>
        <w:rPr>
          <w:sz w:val="20"/>
        </w:rPr>
        <w:t xml:space="preserve"> </w:t>
      </w:r>
      <w:r>
        <w:rPr>
          <w:sz w:val="20"/>
          <w:lang w:val="bg-BG"/>
        </w:rPr>
        <w:t>бул. Дондуков 54 Б</w:t>
      </w:r>
      <w:r>
        <w:rPr>
          <w:sz w:val="20"/>
          <w:lang w:val="bg-BG"/>
        </w:rPr>
        <w:br/>
        <w:t>лице за контакт: Васил Димитров</w:t>
      </w:r>
      <w:r>
        <w:rPr>
          <w:sz w:val="20"/>
        </w:rPr>
        <w:br/>
      </w:r>
      <w:r>
        <w:rPr>
          <w:sz w:val="20"/>
          <w:lang w:val="bg-BG"/>
        </w:rPr>
        <w:t>телефон: +359 87 963 5690</w:t>
      </w:r>
      <w:r>
        <w:rPr>
          <w:sz w:val="20"/>
          <w:lang w:val="bg-BG"/>
        </w:rPr>
        <w:br/>
      </w:r>
      <w:r>
        <w:rPr>
          <w:sz w:val="20"/>
        </w:rPr>
        <w:t>e-mail: vassil.dimitrov@jabulgaria.org</w:t>
      </w:r>
      <w:r>
        <w:rPr>
          <w:sz w:val="20"/>
          <w:lang w:val="bg-BG"/>
        </w:rPr>
        <w:br/>
      </w:r>
      <w:hyperlink r:id="rId5">
        <w:r>
          <w:rPr>
            <w:rStyle w:val="a"/>
            <w:sz w:val="20"/>
          </w:rPr>
          <w:t>www.theedge.solutions</w:t>
        </w:r>
      </w:hyperlink>
    </w:p>
    <w:p w14:paraId="4C24A776" w14:textId="77777777" w:rsidR="001B668D" w:rsidRDefault="008C10C1" w:rsidP="001B668D">
      <w:pPr>
        <w:spacing w:after="0"/>
        <w:ind w:left="-180" w:firstLine="180"/>
        <w:jc w:val="right"/>
        <w:sectPr w:rsidR="001B668D">
          <w:pgSz w:w="12240" w:h="15840"/>
          <w:pgMar w:top="1440" w:right="1440" w:bottom="1440" w:left="1440" w:header="0" w:footer="0" w:gutter="0"/>
          <w:cols w:num="2" w:space="720"/>
          <w:formProt w:val="0"/>
          <w:docGrid w:linePitch="360" w:charSpace="4096"/>
        </w:sectPr>
      </w:pPr>
      <w:hyperlink r:id="rId6">
        <w:r w:rsidR="001B668D">
          <w:rPr>
            <w:rStyle w:val="a"/>
            <w:sz w:val="20"/>
          </w:rPr>
          <w:t>www.beyondaccelerate.com</w:t>
        </w:r>
      </w:hyperlink>
    </w:p>
    <w:p w14:paraId="35394AC9" w14:textId="77777777" w:rsidR="001B668D" w:rsidRDefault="001B668D" w:rsidP="001B668D">
      <w:pPr>
        <w:jc w:val="center"/>
        <w:rPr>
          <w:rFonts w:cstheme="minorHAnsi"/>
          <w:b/>
          <w:sz w:val="32"/>
          <w:lang w:val="bg-BG"/>
        </w:rPr>
      </w:pPr>
    </w:p>
    <w:p w14:paraId="71F6D097" w14:textId="77777777" w:rsidR="001B668D" w:rsidRDefault="001B668D" w:rsidP="001B668D">
      <w:pPr>
        <w:jc w:val="center"/>
        <w:rPr>
          <w:rFonts w:cstheme="minorHAnsi"/>
          <w:b/>
          <w:sz w:val="32"/>
          <w:lang w:val="bg-BG"/>
        </w:rPr>
      </w:pPr>
    </w:p>
    <w:p w14:paraId="24AD2D50" w14:textId="42C986CE" w:rsidR="001B668D" w:rsidRDefault="001B668D" w:rsidP="001B668D">
      <w:pPr>
        <w:jc w:val="center"/>
        <w:rPr>
          <w:rFonts w:cstheme="minorHAnsi"/>
          <w:b/>
          <w:sz w:val="32"/>
          <w:lang w:val="bg-BG"/>
        </w:rPr>
      </w:pPr>
      <w:r>
        <w:rPr>
          <w:rFonts w:cstheme="minorHAnsi"/>
          <w:b/>
          <w:sz w:val="32"/>
          <w:lang w:val="bg-BG"/>
        </w:rPr>
        <w:t>От идея към реализация - 1</w:t>
      </w:r>
      <w:r w:rsidR="00EC4D53">
        <w:rPr>
          <w:rFonts w:cstheme="minorHAnsi"/>
          <w:b/>
          <w:sz w:val="32"/>
        </w:rPr>
        <w:t>5</w:t>
      </w:r>
      <w:r>
        <w:rPr>
          <w:rFonts w:cstheme="minorHAnsi"/>
          <w:b/>
          <w:sz w:val="32"/>
          <w:lang w:val="bg-BG"/>
        </w:rPr>
        <w:t xml:space="preserve"> иновативни проекта са одобрени</w:t>
      </w:r>
    </w:p>
    <w:p w14:paraId="22B024AA" w14:textId="6555DC08" w:rsidR="001B668D" w:rsidRPr="00292A0C" w:rsidRDefault="001B668D" w:rsidP="001B668D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  <w:lang w:val="bg-BG"/>
        </w:rPr>
        <w:t xml:space="preserve">за </w:t>
      </w:r>
      <w:r w:rsidR="00F54520">
        <w:rPr>
          <w:rFonts w:cstheme="minorHAnsi"/>
          <w:b/>
          <w:sz w:val="32"/>
          <w:lang w:val="bg-BG"/>
        </w:rPr>
        <w:t>съ</w:t>
      </w:r>
      <w:r w:rsidR="002E0BD7">
        <w:rPr>
          <w:rFonts w:cstheme="minorHAnsi"/>
          <w:b/>
          <w:sz w:val="32"/>
          <w:lang w:val="bg-BG"/>
        </w:rPr>
        <w:t>финансиране от пре</w:t>
      </w:r>
      <w:r>
        <w:rPr>
          <w:rFonts w:cstheme="minorHAnsi"/>
          <w:b/>
          <w:sz w:val="32"/>
          <w:lang w:val="bg-BG"/>
        </w:rPr>
        <w:t>акселератор</w:t>
      </w:r>
      <w:r w:rsidR="002E0BD7">
        <w:rPr>
          <w:rFonts w:cstheme="minorHAnsi"/>
          <w:b/>
          <w:sz w:val="32"/>
          <w:lang w:val="bg-BG"/>
        </w:rPr>
        <w:t>ска програма</w:t>
      </w:r>
    </w:p>
    <w:p w14:paraId="5A7B55FD" w14:textId="77777777" w:rsidR="001B668D" w:rsidRPr="005E715F" w:rsidRDefault="001B668D" w:rsidP="001B668D">
      <w:pPr>
        <w:jc w:val="center"/>
        <w:rPr>
          <w:rFonts w:cstheme="minorHAnsi"/>
          <w:b/>
          <w:sz w:val="28"/>
        </w:rPr>
      </w:pPr>
    </w:p>
    <w:p w14:paraId="489EA8A5" w14:textId="2DBF2FE5" w:rsidR="001B668D" w:rsidRDefault="001B668D" w:rsidP="00EF3D66">
      <w:pPr>
        <w:spacing w:after="0"/>
        <w:jc w:val="both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t xml:space="preserve">В периода октомври 2020 </w:t>
      </w:r>
      <w:r w:rsidR="00F54520">
        <w:rPr>
          <w:rFonts w:eastAsia="Times New Roman" w:cstheme="minorHAnsi"/>
          <w:color w:val="000000"/>
          <w:lang w:val="bg-BG"/>
        </w:rPr>
        <w:t xml:space="preserve">г. </w:t>
      </w:r>
      <w:r>
        <w:rPr>
          <w:rFonts w:eastAsia="Times New Roman" w:cstheme="minorHAnsi"/>
          <w:color w:val="000000"/>
          <w:lang w:val="bg-BG"/>
        </w:rPr>
        <w:t xml:space="preserve">– януари 2021 </w:t>
      </w:r>
      <w:r w:rsidR="00F54520">
        <w:rPr>
          <w:rFonts w:eastAsia="Times New Roman" w:cstheme="minorHAnsi"/>
          <w:color w:val="000000"/>
          <w:lang w:val="bg-BG"/>
        </w:rPr>
        <w:t xml:space="preserve">г. </w:t>
      </w:r>
      <w:r>
        <w:rPr>
          <w:rFonts w:eastAsia="Times New Roman" w:cstheme="minorHAnsi"/>
          <w:color w:val="000000"/>
          <w:lang w:val="bg-BG"/>
        </w:rPr>
        <w:t>преакселератор</w:t>
      </w:r>
      <w:r w:rsidR="00292A0C">
        <w:rPr>
          <w:rFonts w:eastAsia="Times New Roman" w:cstheme="minorHAnsi"/>
          <w:color w:val="000000"/>
          <w:lang w:val="bg-BG"/>
        </w:rPr>
        <w:t>ът</w:t>
      </w:r>
      <w:r w:rsidR="002E0BD7">
        <w:rPr>
          <w:rFonts w:eastAsia="Times New Roman" w:cstheme="minorHAnsi"/>
          <w:color w:val="000000"/>
          <w:lang w:val="bg-BG"/>
        </w:rPr>
        <w:t xml:space="preserve"> </w:t>
      </w:r>
      <w:r w:rsidR="002E0BD7">
        <w:rPr>
          <w:rFonts w:eastAsia="Times New Roman" w:cstheme="minorHAnsi"/>
          <w:color w:val="000000"/>
        </w:rPr>
        <w:t xml:space="preserve">Beyond, </w:t>
      </w:r>
      <w:r w:rsidR="002E0BD7">
        <w:rPr>
          <w:rFonts w:eastAsia="Times New Roman" w:cstheme="minorHAnsi"/>
          <w:color w:val="000000"/>
          <w:lang w:val="bg-BG"/>
        </w:rPr>
        <w:t xml:space="preserve">съвместна програма на </w:t>
      </w:r>
      <w:r w:rsidR="002E0BD7">
        <w:rPr>
          <w:rFonts w:eastAsia="Times New Roman" w:cstheme="minorHAnsi"/>
          <w:color w:val="000000"/>
        </w:rPr>
        <w:t xml:space="preserve">JA </w:t>
      </w:r>
      <w:r>
        <w:rPr>
          <w:rFonts w:eastAsia="Times New Roman" w:cstheme="minorHAnsi"/>
          <w:color w:val="000000"/>
        </w:rPr>
        <w:t xml:space="preserve"> </w:t>
      </w:r>
      <w:r w:rsidR="002E0BD7">
        <w:rPr>
          <w:rFonts w:eastAsia="Times New Roman" w:cstheme="minorHAnsi"/>
          <w:color w:val="000000"/>
          <w:lang w:val="bg-BG"/>
        </w:rPr>
        <w:t xml:space="preserve">България и </w:t>
      </w:r>
      <w:r w:rsidR="002E0BD7">
        <w:rPr>
          <w:rFonts w:eastAsia="Times New Roman" w:cstheme="minorHAnsi"/>
          <w:color w:val="000000"/>
        </w:rPr>
        <w:t xml:space="preserve">The Edge: R&amp;BD, </w:t>
      </w:r>
      <w:r>
        <w:rPr>
          <w:rFonts w:eastAsia="Times New Roman" w:cstheme="minorHAnsi"/>
          <w:color w:val="000000"/>
          <w:lang w:val="bg-BG"/>
        </w:rPr>
        <w:t xml:space="preserve">инвестира ресурси в над 120 предварително подбрани студенти и млади професионалисти. През този период участниците имаха възможността да се запознаят с доказани методологии за </w:t>
      </w:r>
      <w:r w:rsidR="002E0BD7">
        <w:rPr>
          <w:rFonts w:eastAsia="Times New Roman" w:cstheme="minorHAnsi"/>
          <w:color w:val="000000"/>
          <w:lang w:val="bg-BG"/>
        </w:rPr>
        <w:t xml:space="preserve">създаване </w:t>
      </w:r>
      <w:r>
        <w:rPr>
          <w:rFonts w:eastAsia="Times New Roman" w:cstheme="minorHAnsi"/>
          <w:color w:val="000000"/>
          <w:lang w:val="bg-BG"/>
        </w:rPr>
        <w:t xml:space="preserve">на иновации, да </w:t>
      </w:r>
      <w:r w:rsidR="002E0BD7">
        <w:rPr>
          <w:rFonts w:eastAsia="Times New Roman" w:cstheme="minorHAnsi"/>
          <w:color w:val="000000"/>
          <w:lang w:val="bg-BG"/>
        </w:rPr>
        <w:t xml:space="preserve">сформират </w:t>
      </w:r>
      <w:r>
        <w:rPr>
          <w:rFonts w:eastAsia="Times New Roman" w:cstheme="minorHAnsi"/>
          <w:color w:val="000000"/>
          <w:lang w:val="bg-BG"/>
        </w:rPr>
        <w:t xml:space="preserve">екипи и </w:t>
      </w:r>
      <w:r w:rsidR="002E0BD7">
        <w:rPr>
          <w:rFonts w:eastAsia="Times New Roman" w:cstheme="minorHAnsi"/>
          <w:color w:val="000000"/>
          <w:lang w:val="bg-BG"/>
        </w:rPr>
        <w:t xml:space="preserve">да </w:t>
      </w:r>
      <w:r>
        <w:rPr>
          <w:rFonts w:eastAsia="Times New Roman" w:cstheme="minorHAnsi"/>
          <w:color w:val="000000"/>
          <w:lang w:val="bg-BG"/>
        </w:rPr>
        <w:t xml:space="preserve">генерират идеи. </w:t>
      </w:r>
      <w:r w:rsidR="00F54520">
        <w:rPr>
          <w:rFonts w:eastAsia="Times New Roman" w:cstheme="minorHAnsi"/>
          <w:color w:val="000000"/>
          <w:lang w:val="bg-BG"/>
        </w:rPr>
        <w:t xml:space="preserve">В </w:t>
      </w:r>
      <w:r>
        <w:rPr>
          <w:rFonts w:eastAsia="Times New Roman" w:cstheme="minorHAnsi"/>
          <w:color w:val="000000"/>
          <w:lang w:val="bg-BG"/>
        </w:rPr>
        <w:t>резултат на положените усилия</w:t>
      </w:r>
      <w:r w:rsidR="00F54520">
        <w:rPr>
          <w:rFonts w:eastAsia="Times New Roman" w:cstheme="minorHAnsi"/>
          <w:color w:val="000000"/>
          <w:lang w:val="bg-BG"/>
        </w:rPr>
        <w:t xml:space="preserve"> бяха</w:t>
      </w:r>
      <w:r>
        <w:rPr>
          <w:rFonts w:eastAsia="Times New Roman" w:cstheme="minorHAnsi"/>
          <w:color w:val="000000"/>
          <w:lang w:val="bg-BG"/>
        </w:rPr>
        <w:t xml:space="preserve"> обособ</w:t>
      </w:r>
      <w:r w:rsidR="00F54520">
        <w:rPr>
          <w:rFonts w:eastAsia="Times New Roman" w:cstheme="minorHAnsi"/>
          <w:color w:val="000000"/>
          <w:lang w:val="bg-BG"/>
        </w:rPr>
        <w:t>ени</w:t>
      </w:r>
      <w:r>
        <w:rPr>
          <w:rFonts w:eastAsia="Times New Roman" w:cstheme="minorHAnsi"/>
          <w:color w:val="000000"/>
          <w:lang w:val="bg-BG"/>
        </w:rPr>
        <w:t xml:space="preserve"> 1</w:t>
      </w:r>
      <w:r w:rsidR="00EC4D53">
        <w:rPr>
          <w:rFonts w:eastAsia="Times New Roman" w:cstheme="minorHAnsi"/>
          <w:color w:val="000000"/>
        </w:rPr>
        <w:t>5</w:t>
      </w:r>
      <w:r>
        <w:rPr>
          <w:rFonts w:eastAsia="Times New Roman" w:cstheme="minorHAnsi"/>
          <w:color w:val="000000"/>
          <w:lang w:val="bg-BG"/>
        </w:rPr>
        <w:t xml:space="preserve"> екипа от общо </w:t>
      </w:r>
      <w:r w:rsidR="00EC4D53">
        <w:rPr>
          <w:rFonts w:eastAsia="Times New Roman" w:cstheme="minorHAnsi"/>
          <w:color w:val="000000"/>
        </w:rPr>
        <w:t>38</w:t>
      </w:r>
      <w:r>
        <w:rPr>
          <w:rFonts w:eastAsia="Times New Roman" w:cstheme="minorHAnsi"/>
          <w:color w:val="000000"/>
          <w:lang w:val="bg-BG"/>
        </w:rPr>
        <w:t xml:space="preserve"> участника, които ще преминат в следващата фаза на преакселератора, за да получат</w:t>
      </w:r>
      <w:r w:rsidDel="008D6935">
        <w:rPr>
          <w:rFonts w:eastAsia="Times New Roman" w:cstheme="minorHAnsi"/>
          <w:color w:val="000000"/>
          <w:lang w:val="bg-BG"/>
        </w:rPr>
        <w:t xml:space="preserve"> </w:t>
      </w:r>
      <w:r>
        <w:rPr>
          <w:rFonts w:eastAsia="Times New Roman" w:cstheme="minorHAnsi"/>
          <w:color w:val="000000"/>
          <w:lang w:val="bg-BG"/>
        </w:rPr>
        <w:t>финансиране от организатора за тестването на идеите и създаване на прототипи.</w:t>
      </w:r>
    </w:p>
    <w:p w14:paraId="09B8A4B3" w14:textId="77777777" w:rsidR="001B668D" w:rsidRDefault="001B668D" w:rsidP="00EF3D66">
      <w:pPr>
        <w:spacing w:after="0"/>
        <w:jc w:val="both"/>
        <w:rPr>
          <w:rFonts w:eastAsia="Times New Roman" w:cstheme="minorHAnsi"/>
          <w:color w:val="000000"/>
          <w:lang w:val="bg-BG"/>
        </w:rPr>
      </w:pPr>
    </w:p>
    <w:p w14:paraId="677BD1EE" w14:textId="601D3367" w:rsidR="002E0BD7" w:rsidRPr="00EF3D66" w:rsidRDefault="001B668D" w:rsidP="00EF3D66">
      <w:pPr>
        <w:spacing w:after="0"/>
        <w:jc w:val="both"/>
        <w:rPr>
          <w:rFonts w:eastAsia="Times New Roman" w:cstheme="minorHAnsi"/>
          <w:lang w:val="bg-BG"/>
        </w:rPr>
      </w:pPr>
      <w:r>
        <w:rPr>
          <w:rFonts w:eastAsia="Times New Roman" w:cstheme="minorHAnsi"/>
          <w:color w:val="000000"/>
          <w:lang w:val="bg-BG"/>
        </w:rPr>
        <w:t>Втората фаза е съсредоточена върху практика</w:t>
      </w:r>
      <w:r w:rsidR="002E0BD7">
        <w:rPr>
          <w:rFonts w:eastAsia="Times New Roman" w:cstheme="minorHAnsi"/>
          <w:color w:val="000000"/>
          <w:lang w:val="bg-BG"/>
        </w:rPr>
        <w:t>та</w:t>
      </w:r>
      <w:r>
        <w:rPr>
          <w:rFonts w:eastAsia="Times New Roman" w:cstheme="minorHAnsi"/>
          <w:color w:val="000000"/>
          <w:lang w:val="bg-BG"/>
        </w:rPr>
        <w:t>. Екипите ще трябва да проучат потенциала на пазара, да проведат интервюта с потенциални клиенти и да тестват различни модификации на продукта</w:t>
      </w:r>
      <w:r w:rsidR="002E0BD7">
        <w:rPr>
          <w:rFonts w:eastAsia="Times New Roman" w:cstheme="minorHAnsi"/>
          <w:color w:val="000000"/>
          <w:lang w:val="bg-BG"/>
        </w:rPr>
        <w:t xml:space="preserve"> или </w:t>
      </w:r>
      <w:r>
        <w:rPr>
          <w:rFonts w:eastAsia="Times New Roman" w:cstheme="minorHAnsi"/>
          <w:color w:val="000000"/>
          <w:lang w:val="bg-BG"/>
        </w:rPr>
        <w:t>услугата. В следствие на събраната информация, ще трябва да създадат прототип на разработвания продукт</w:t>
      </w:r>
      <w:r w:rsidR="002E0BD7">
        <w:rPr>
          <w:rFonts w:eastAsia="Times New Roman" w:cstheme="minorHAnsi"/>
          <w:color w:val="000000"/>
          <w:lang w:val="bg-BG"/>
        </w:rPr>
        <w:t xml:space="preserve"> или </w:t>
      </w:r>
      <w:r>
        <w:rPr>
          <w:rFonts w:eastAsia="Times New Roman" w:cstheme="minorHAnsi"/>
          <w:color w:val="000000"/>
          <w:lang w:val="bg-BG"/>
        </w:rPr>
        <w:t xml:space="preserve">услуга, който да се доближава максимално до очакванията на пазара. </w:t>
      </w:r>
      <w:r w:rsidR="002E0BD7">
        <w:rPr>
          <w:rFonts w:eastAsia="Times New Roman" w:cstheme="minorHAnsi"/>
          <w:color w:val="000000"/>
          <w:lang w:val="bg-BG"/>
        </w:rPr>
        <w:t xml:space="preserve"> </w:t>
      </w:r>
      <w:r w:rsidR="002E0BD7">
        <w:rPr>
          <w:rFonts w:eastAsia="Times New Roman" w:cstheme="minorHAnsi"/>
          <w:lang w:val="bg-BG"/>
        </w:rPr>
        <w:t xml:space="preserve">Разработването на прототип е една от най-трудните фази в стартиращите проекти. Една от главните причини е, че освен време и усилия, за разработката са нужни и средства. По тази причина през настоящия сезон на преакселераторската програма </w:t>
      </w:r>
      <w:r w:rsidR="002E0BD7">
        <w:rPr>
          <w:rFonts w:eastAsia="Times New Roman" w:cstheme="minorHAnsi"/>
        </w:rPr>
        <w:t>Beyond</w:t>
      </w:r>
      <w:r w:rsidR="002E0BD7">
        <w:rPr>
          <w:rFonts w:eastAsia="Times New Roman" w:cstheme="minorHAnsi"/>
          <w:lang w:val="bg-BG"/>
        </w:rPr>
        <w:t xml:space="preserve">, организаторите ще удвоят сумата, която всеки от екипите ще събере за създаването на прототип на своя продукт. </w:t>
      </w:r>
    </w:p>
    <w:p w14:paraId="0ECDCEA4" w14:textId="77777777" w:rsidR="001B668D" w:rsidRDefault="001B668D" w:rsidP="00EF3D66">
      <w:pPr>
        <w:spacing w:after="0"/>
        <w:jc w:val="both"/>
        <w:rPr>
          <w:rFonts w:eastAsia="Times New Roman" w:cstheme="minorHAnsi"/>
          <w:color w:val="000000"/>
          <w:lang w:val="bg-BG"/>
        </w:rPr>
      </w:pPr>
    </w:p>
    <w:p w14:paraId="087D11E5" w14:textId="2951CDCC" w:rsidR="001B668D" w:rsidRDefault="001B668D" w:rsidP="00EF3D66">
      <w:pPr>
        <w:spacing w:after="0"/>
        <w:jc w:val="both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t>Екипите от своя страна, събират различни суми в зависимост от мащаба</w:t>
      </w:r>
      <w:r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  <w:lang w:val="bg-BG"/>
        </w:rPr>
        <w:t xml:space="preserve">и сложността на идеята, която искат да тестват. </w:t>
      </w:r>
      <w:r w:rsidR="002E0BD7">
        <w:rPr>
          <w:rFonts w:eastAsia="Times New Roman" w:cstheme="minorHAnsi"/>
          <w:color w:val="000000"/>
          <w:lang w:val="bg-BG"/>
        </w:rPr>
        <w:t>Тъй като</w:t>
      </w:r>
      <w:r w:rsidR="002E0BD7">
        <w:rPr>
          <w:rFonts w:eastAsia="Times New Roman" w:cstheme="minorHAnsi"/>
          <w:color w:val="000000"/>
        </w:rPr>
        <w:t xml:space="preserve"> </w:t>
      </w:r>
      <w:r w:rsidR="00AB180A">
        <w:rPr>
          <w:rFonts w:eastAsia="Times New Roman" w:cstheme="minorHAnsi"/>
          <w:color w:val="000000"/>
          <w:lang w:val="bg-BG"/>
        </w:rPr>
        <w:t>екипите</w:t>
      </w:r>
      <w:r w:rsidR="002E0BD7">
        <w:rPr>
          <w:rFonts w:eastAsia="Times New Roman" w:cstheme="minorHAnsi"/>
          <w:color w:val="000000"/>
          <w:lang w:val="bg-BG"/>
        </w:rPr>
        <w:t xml:space="preserve"> разработват разнообразни продукти</w:t>
      </w:r>
      <w:r w:rsidR="00A62A8C">
        <w:rPr>
          <w:rFonts w:eastAsia="Times New Roman" w:cstheme="minorHAnsi"/>
          <w:color w:val="000000"/>
          <w:lang w:val="bg-BG"/>
        </w:rPr>
        <w:t xml:space="preserve"> –</w:t>
      </w:r>
      <w:r w:rsidR="002E0BD7">
        <w:rPr>
          <w:rFonts w:eastAsia="Times New Roman" w:cstheme="minorHAnsi"/>
          <w:color w:val="000000"/>
          <w:lang w:val="bg-BG"/>
        </w:rPr>
        <w:t xml:space="preserve"> от уреди </w:t>
      </w:r>
      <w:r w:rsidR="002E0BD7" w:rsidRPr="005B69EE">
        <w:rPr>
          <w:rFonts w:eastAsia="Times New Roman" w:cstheme="minorHAnsi"/>
          <w:lang w:val="bg-BG"/>
        </w:rPr>
        <w:t xml:space="preserve">за измерване </w:t>
      </w:r>
      <w:r w:rsidR="002E0BD7">
        <w:rPr>
          <w:rFonts w:eastAsia="Times New Roman" w:cstheme="minorHAnsi"/>
          <w:color w:val="000000"/>
          <w:lang w:val="bg-BG"/>
        </w:rPr>
        <w:t>на нивото на витамини в кръвта само с една капка кръв, през устройства за определяне замърсяването на въздуха</w:t>
      </w:r>
      <w:r w:rsidR="00F54520">
        <w:rPr>
          <w:rFonts w:eastAsia="Times New Roman" w:cstheme="minorHAnsi"/>
          <w:color w:val="000000"/>
          <w:lang w:val="bg-BG"/>
        </w:rPr>
        <w:t>,</w:t>
      </w:r>
      <w:r w:rsidR="002E0BD7">
        <w:rPr>
          <w:rFonts w:eastAsia="Times New Roman" w:cstheme="minorHAnsi"/>
          <w:color w:val="000000"/>
          <w:lang w:val="bg-BG"/>
        </w:rPr>
        <w:t xml:space="preserve"> до образователна платформа в сферата на ресторантьорството</w:t>
      </w:r>
      <w:r w:rsidR="00A62A8C">
        <w:rPr>
          <w:rFonts w:eastAsia="Times New Roman" w:cstheme="minorHAnsi"/>
          <w:color w:val="000000"/>
          <w:lang w:val="bg-BG"/>
        </w:rPr>
        <w:t>, и</w:t>
      </w:r>
      <w:r>
        <w:rPr>
          <w:rFonts w:eastAsia="Times New Roman" w:cstheme="minorHAnsi"/>
          <w:color w:val="000000"/>
          <w:lang w:val="bg-BG"/>
        </w:rPr>
        <w:t xml:space="preserve">деите могат да бъдат най-общо обособени към 4 индустрии – </w:t>
      </w:r>
      <w:r w:rsidR="002E0BD7">
        <w:rPr>
          <w:rFonts w:eastAsia="Times New Roman" w:cstheme="minorHAnsi"/>
          <w:color w:val="000000"/>
          <w:lang w:val="bg-BG"/>
        </w:rPr>
        <w:t>„М</w:t>
      </w:r>
      <w:r>
        <w:rPr>
          <w:rFonts w:eastAsia="Times New Roman" w:cstheme="minorHAnsi"/>
          <w:color w:val="000000"/>
          <w:lang w:val="bg-BG"/>
        </w:rPr>
        <w:t>едицина и здравеопазване</w:t>
      </w:r>
      <w:r w:rsidR="002E0BD7">
        <w:rPr>
          <w:rFonts w:eastAsia="Times New Roman" w:cstheme="minorHAnsi"/>
          <w:color w:val="000000"/>
          <w:lang w:val="bg-BG"/>
        </w:rPr>
        <w:t>“</w:t>
      </w:r>
      <w:r>
        <w:rPr>
          <w:rFonts w:eastAsia="Times New Roman" w:cstheme="minorHAnsi"/>
          <w:color w:val="000000"/>
          <w:lang w:val="bg-BG"/>
        </w:rPr>
        <w:t xml:space="preserve">, </w:t>
      </w:r>
      <w:r w:rsidR="002E0BD7">
        <w:rPr>
          <w:rFonts w:eastAsia="Times New Roman" w:cstheme="minorHAnsi"/>
          <w:color w:val="000000"/>
          <w:lang w:val="bg-BG"/>
        </w:rPr>
        <w:t>„У</w:t>
      </w:r>
      <w:r>
        <w:rPr>
          <w:rFonts w:eastAsia="Times New Roman" w:cstheme="minorHAnsi"/>
          <w:color w:val="000000"/>
          <w:lang w:val="bg-BG"/>
        </w:rPr>
        <w:t>мни градове и общества</w:t>
      </w:r>
      <w:r w:rsidR="002E0BD7">
        <w:rPr>
          <w:rFonts w:eastAsia="Times New Roman" w:cstheme="minorHAnsi"/>
          <w:color w:val="000000"/>
          <w:lang w:val="bg-BG"/>
        </w:rPr>
        <w:t>“</w:t>
      </w:r>
      <w:r>
        <w:rPr>
          <w:rFonts w:eastAsia="Times New Roman" w:cstheme="minorHAnsi"/>
          <w:color w:val="000000"/>
          <w:lang w:val="bg-BG"/>
        </w:rPr>
        <w:t xml:space="preserve">, </w:t>
      </w:r>
      <w:r w:rsidR="002E0BD7">
        <w:rPr>
          <w:rFonts w:eastAsia="Times New Roman" w:cstheme="minorHAnsi"/>
          <w:color w:val="000000"/>
          <w:lang w:val="bg-BG"/>
        </w:rPr>
        <w:t>„К</w:t>
      </w:r>
      <w:r>
        <w:rPr>
          <w:rFonts w:eastAsia="Times New Roman" w:cstheme="minorHAnsi"/>
          <w:color w:val="000000"/>
          <w:lang w:val="bg-BG"/>
        </w:rPr>
        <w:t>ръгова икономика, устойчивост и суровини</w:t>
      </w:r>
      <w:r w:rsidR="002E0BD7">
        <w:rPr>
          <w:rFonts w:eastAsia="Times New Roman" w:cstheme="minorHAnsi"/>
          <w:color w:val="000000"/>
          <w:lang w:val="bg-BG"/>
        </w:rPr>
        <w:t>“</w:t>
      </w:r>
      <w:r>
        <w:rPr>
          <w:rFonts w:eastAsia="Times New Roman" w:cstheme="minorHAnsi"/>
          <w:color w:val="000000"/>
          <w:lang w:val="bg-BG"/>
        </w:rPr>
        <w:t xml:space="preserve"> и </w:t>
      </w:r>
      <w:r w:rsidR="002E0BD7">
        <w:rPr>
          <w:rFonts w:eastAsia="Times New Roman" w:cstheme="minorHAnsi"/>
          <w:color w:val="000000"/>
          <w:lang w:val="bg-BG"/>
        </w:rPr>
        <w:t>„О</w:t>
      </w:r>
      <w:r>
        <w:rPr>
          <w:rFonts w:eastAsia="Times New Roman" w:cstheme="minorHAnsi"/>
          <w:color w:val="000000"/>
          <w:lang w:val="bg-BG"/>
        </w:rPr>
        <w:t>бразование</w:t>
      </w:r>
      <w:r w:rsidR="002E0BD7">
        <w:rPr>
          <w:rFonts w:eastAsia="Times New Roman" w:cstheme="minorHAnsi"/>
          <w:color w:val="000000"/>
          <w:lang w:val="bg-BG"/>
        </w:rPr>
        <w:t>“</w:t>
      </w:r>
      <w:r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  <w:lang w:val="bg-BG"/>
        </w:rPr>
        <w:t xml:space="preserve"> </w:t>
      </w:r>
    </w:p>
    <w:p w14:paraId="41242707" w14:textId="77777777" w:rsidR="001B668D" w:rsidRDefault="001B668D" w:rsidP="00EF3D66">
      <w:pPr>
        <w:spacing w:after="0"/>
        <w:jc w:val="both"/>
        <w:rPr>
          <w:rFonts w:eastAsia="Times New Roman" w:cstheme="minorHAnsi"/>
          <w:color w:val="000000"/>
          <w:lang w:val="bg-BG"/>
        </w:rPr>
      </w:pPr>
      <w:bookmarkStart w:id="0" w:name="_GoBack"/>
      <w:bookmarkEnd w:id="0"/>
    </w:p>
    <w:p w14:paraId="22FA1129" w14:textId="6A55114B" w:rsidR="001B668D" w:rsidRDefault="00A62A8C" w:rsidP="00EF3D66">
      <w:pPr>
        <w:spacing w:after="0"/>
        <w:jc w:val="both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lastRenderedPageBreak/>
        <w:t>О</w:t>
      </w:r>
      <w:r w:rsidR="001B668D">
        <w:rPr>
          <w:rFonts w:eastAsia="Times New Roman" w:cstheme="minorHAnsi"/>
          <w:color w:val="000000"/>
          <w:lang w:val="bg-BG"/>
        </w:rPr>
        <w:t xml:space="preserve">свен </w:t>
      </w:r>
      <w:r>
        <w:rPr>
          <w:rFonts w:eastAsia="Times New Roman" w:cstheme="minorHAnsi"/>
          <w:color w:val="000000"/>
          <w:lang w:val="bg-BG"/>
        </w:rPr>
        <w:t xml:space="preserve">получаването на </w:t>
      </w:r>
      <w:r w:rsidR="00F54520">
        <w:rPr>
          <w:rFonts w:eastAsia="Times New Roman" w:cstheme="minorHAnsi"/>
          <w:color w:val="000000"/>
          <w:lang w:val="bg-BG"/>
        </w:rPr>
        <w:t>ценни знания</w:t>
      </w:r>
      <w:r w:rsidR="001B668D">
        <w:rPr>
          <w:rFonts w:eastAsia="Times New Roman" w:cstheme="minorHAnsi"/>
          <w:color w:val="000000"/>
        </w:rPr>
        <w:t xml:space="preserve"> </w:t>
      </w:r>
      <w:r w:rsidR="001B668D">
        <w:rPr>
          <w:rFonts w:eastAsia="Times New Roman" w:cstheme="minorHAnsi"/>
          <w:color w:val="000000"/>
          <w:lang w:val="bg-BG"/>
        </w:rPr>
        <w:t xml:space="preserve">и финансиране от страна на организатора, </w:t>
      </w:r>
      <w:r>
        <w:rPr>
          <w:rFonts w:eastAsia="Times New Roman" w:cstheme="minorHAnsi"/>
          <w:color w:val="000000"/>
          <w:lang w:val="bg-BG"/>
        </w:rPr>
        <w:t xml:space="preserve">всеки екип </w:t>
      </w:r>
      <w:r w:rsidR="001B668D">
        <w:rPr>
          <w:rFonts w:eastAsia="Times New Roman" w:cstheme="minorHAnsi"/>
          <w:color w:val="000000"/>
          <w:lang w:val="bg-BG"/>
        </w:rPr>
        <w:t>ще има възможност да работи и с ментори - доказани предприемачи, мениджъри и експерти от страната и чужбина. Ролята на менторите е от ключов</w:t>
      </w:r>
      <w:r>
        <w:rPr>
          <w:rFonts w:eastAsia="Times New Roman" w:cstheme="minorHAnsi"/>
          <w:color w:val="000000"/>
          <w:lang w:val="bg-BG"/>
        </w:rPr>
        <w:t>о</w:t>
      </w:r>
      <w:r w:rsidR="001B668D">
        <w:rPr>
          <w:rFonts w:eastAsia="Times New Roman" w:cstheme="minorHAnsi"/>
          <w:color w:val="000000"/>
          <w:lang w:val="bg-BG"/>
        </w:rPr>
        <w:t xml:space="preserve"> значение</w:t>
      </w:r>
      <w:r w:rsidR="001B668D">
        <w:rPr>
          <w:rFonts w:eastAsia="Times New Roman" w:cstheme="minorHAnsi"/>
          <w:color w:val="000000"/>
        </w:rPr>
        <w:t xml:space="preserve"> </w:t>
      </w:r>
      <w:r w:rsidR="001B668D">
        <w:rPr>
          <w:rFonts w:eastAsia="Times New Roman" w:cstheme="minorHAnsi"/>
          <w:color w:val="000000"/>
          <w:lang w:val="bg-BG"/>
        </w:rPr>
        <w:t>за всеки стартиращ проект, тъй като те могат да помогнат</w:t>
      </w:r>
      <w:r>
        <w:rPr>
          <w:rFonts w:eastAsia="Times New Roman" w:cstheme="minorHAnsi"/>
          <w:color w:val="000000"/>
          <w:lang w:val="bg-BG"/>
        </w:rPr>
        <w:t xml:space="preserve"> на</w:t>
      </w:r>
      <w:r w:rsidR="001B668D">
        <w:rPr>
          <w:rFonts w:eastAsia="Times New Roman" w:cstheme="minorHAnsi"/>
          <w:color w:val="000000"/>
          <w:lang w:val="bg-BG"/>
        </w:rPr>
        <w:t xml:space="preserve"> екипите да се разви</w:t>
      </w:r>
      <w:r>
        <w:rPr>
          <w:rFonts w:eastAsia="Times New Roman" w:cstheme="minorHAnsi"/>
          <w:color w:val="000000"/>
          <w:lang w:val="bg-BG"/>
        </w:rPr>
        <w:t>ят</w:t>
      </w:r>
      <w:r w:rsidR="001B668D">
        <w:rPr>
          <w:rFonts w:eastAsia="Times New Roman" w:cstheme="minorHAnsi"/>
          <w:color w:val="000000"/>
          <w:lang w:val="bg-BG"/>
        </w:rPr>
        <w:t xml:space="preserve"> по-бързо и ефективно посредством познаване на дадена индустрия, контакти и бизнес опит. Стандартно в начал</w:t>
      </w:r>
      <w:r>
        <w:rPr>
          <w:rFonts w:eastAsia="Times New Roman" w:cstheme="minorHAnsi"/>
          <w:color w:val="000000"/>
          <w:lang w:val="bg-BG"/>
        </w:rPr>
        <w:t>ния</w:t>
      </w:r>
      <w:r w:rsidR="001B668D">
        <w:rPr>
          <w:rFonts w:eastAsia="Times New Roman" w:cstheme="minorHAnsi"/>
          <w:color w:val="000000"/>
          <w:lang w:val="bg-BG"/>
        </w:rPr>
        <w:t xml:space="preserve"> етап</w:t>
      </w:r>
      <w:r>
        <w:rPr>
          <w:rFonts w:eastAsia="Times New Roman" w:cstheme="minorHAnsi"/>
          <w:color w:val="000000"/>
          <w:lang w:val="bg-BG"/>
        </w:rPr>
        <w:t xml:space="preserve"> на стартиращите проекти, </w:t>
      </w:r>
      <w:r w:rsidR="001B668D">
        <w:rPr>
          <w:rFonts w:eastAsia="Times New Roman" w:cstheme="minorHAnsi"/>
          <w:color w:val="000000"/>
          <w:lang w:val="bg-BG"/>
        </w:rPr>
        <w:t xml:space="preserve"> менторът предпазва компаниите от разхищаване на средства и тривиални грешки, които 90% от младите предприемачи допускат.  Ето защо екипът на </w:t>
      </w:r>
      <w:r w:rsidR="001B668D">
        <w:rPr>
          <w:rFonts w:eastAsia="Times New Roman" w:cstheme="minorHAnsi"/>
          <w:color w:val="000000"/>
        </w:rPr>
        <w:t xml:space="preserve">Beyond </w:t>
      </w:r>
      <w:r w:rsidR="001B668D">
        <w:rPr>
          <w:rFonts w:eastAsia="Times New Roman" w:cstheme="minorHAnsi"/>
          <w:color w:val="000000"/>
          <w:lang w:val="bg-BG"/>
        </w:rPr>
        <w:t>прави прецизна селекция на менторите, с цел те да могат да добавят стойност към всеки проект</w:t>
      </w:r>
      <w:r>
        <w:rPr>
          <w:rFonts w:eastAsia="Times New Roman" w:cstheme="minorHAnsi"/>
          <w:color w:val="000000"/>
          <w:lang w:val="bg-BG"/>
        </w:rPr>
        <w:t xml:space="preserve"> и да бъдат максимално полезни на екипите</w:t>
      </w:r>
      <w:r w:rsidR="001B668D">
        <w:rPr>
          <w:rFonts w:eastAsia="Times New Roman" w:cstheme="minorHAnsi"/>
          <w:color w:val="000000"/>
          <w:lang w:val="bg-BG"/>
        </w:rPr>
        <w:t xml:space="preserve">. </w:t>
      </w:r>
    </w:p>
    <w:p w14:paraId="2A49AA6A" w14:textId="77777777" w:rsidR="00A62A8C" w:rsidRDefault="00A62A8C" w:rsidP="00EF3D66">
      <w:pPr>
        <w:spacing w:after="0"/>
        <w:jc w:val="both"/>
        <w:rPr>
          <w:rFonts w:eastAsia="Times New Roman" w:cstheme="minorHAnsi"/>
          <w:color w:val="000000"/>
          <w:lang w:val="bg-BG"/>
        </w:rPr>
      </w:pPr>
    </w:p>
    <w:p w14:paraId="2543BED2" w14:textId="7BB7F091" w:rsidR="00A62A8C" w:rsidRDefault="001B668D" w:rsidP="00EF3D66">
      <w:pPr>
        <w:spacing w:after="0"/>
        <w:jc w:val="both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t>В рамките на този сезон на програмата</w:t>
      </w:r>
      <w:r w:rsidR="00A62A8C">
        <w:rPr>
          <w:rFonts w:eastAsia="Times New Roman" w:cstheme="minorHAnsi"/>
          <w:color w:val="000000"/>
          <w:lang w:val="bg-BG"/>
        </w:rPr>
        <w:t>,</w:t>
      </w:r>
      <w:r>
        <w:rPr>
          <w:rFonts w:eastAsia="Times New Roman" w:cstheme="minorHAnsi"/>
          <w:color w:val="000000"/>
          <w:lang w:val="bg-BG"/>
        </w:rPr>
        <w:t xml:space="preserve"> 24 </w:t>
      </w:r>
      <w:r w:rsidR="00A62A8C">
        <w:rPr>
          <w:rFonts w:eastAsia="Times New Roman" w:cstheme="minorHAnsi"/>
          <w:color w:val="000000"/>
          <w:lang w:val="bg-BG"/>
        </w:rPr>
        <w:t xml:space="preserve">предприемачи и експерти </w:t>
      </w:r>
      <w:r>
        <w:rPr>
          <w:rFonts w:eastAsia="Times New Roman" w:cstheme="minorHAnsi"/>
          <w:color w:val="000000"/>
          <w:lang w:val="bg-BG"/>
        </w:rPr>
        <w:t xml:space="preserve">с </w:t>
      </w:r>
      <w:r w:rsidR="00A62A8C">
        <w:rPr>
          <w:rFonts w:eastAsia="Times New Roman" w:cstheme="minorHAnsi"/>
          <w:color w:val="000000"/>
          <w:lang w:val="bg-BG"/>
        </w:rPr>
        <w:t>опит</w:t>
      </w:r>
      <w:r>
        <w:rPr>
          <w:rFonts w:eastAsia="Times New Roman" w:cstheme="minorHAnsi"/>
          <w:color w:val="000000"/>
          <w:lang w:val="bg-BG"/>
        </w:rPr>
        <w:t xml:space="preserve"> в сферата на технологиите, продажбите, правото, маркетинг, медицина, екология и други</w:t>
      </w:r>
      <w:r w:rsidR="00A62A8C">
        <w:rPr>
          <w:rFonts w:eastAsia="Times New Roman" w:cstheme="minorHAnsi"/>
          <w:color w:val="000000"/>
          <w:lang w:val="bg-BG"/>
        </w:rPr>
        <w:t xml:space="preserve"> са поели ангажимент да се включат като ментори на избраните екипи</w:t>
      </w:r>
      <w:r>
        <w:rPr>
          <w:rFonts w:eastAsia="Times New Roman" w:cstheme="minorHAnsi"/>
          <w:color w:val="000000"/>
          <w:lang w:val="bg-BG"/>
        </w:rPr>
        <w:t xml:space="preserve">. Голяма част от тях са хора със собствен </w:t>
      </w:r>
      <w:r w:rsidR="00F54520">
        <w:rPr>
          <w:rFonts w:eastAsia="Times New Roman" w:cstheme="minorHAnsi"/>
          <w:color w:val="000000"/>
          <w:lang w:val="bg-BG"/>
        </w:rPr>
        <w:t xml:space="preserve">практически </w:t>
      </w:r>
      <w:r>
        <w:rPr>
          <w:rFonts w:eastAsia="Times New Roman" w:cstheme="minorHAnsi"/>
          <w:color w:val="000000"/>
          <w:lang w:val="bg-BG"/>
        </w:rPr>
        <w:t>опит,</w:t>
      </w:r>
      <w:r w:rsidR="00A62A8C">
        <w:rPr>
          <w:rFonts w:eastAsia="Times New Roman" w:cstheme="minorHAnsi"/>
          <w:color w:val="000000"/>
          <w:lang w:val="bg-BG"/>
        </w:rPr>
        <w:t xml:space="preserve"> </w:t>
      </w:r>
      <w:r>
        <w:rPr>
          <w:rFonts w:eastAsia="Times New Roman" w:cstheme="minorHAnsi"/>
          <w:color w:val="000000"/>
          <w:lang w:val="bg-BG"/>
        </w:rPr>
        <w:t>което е ценен пример за всеки млад предприемач.</w:t>
      </w:r>
    </w:p>
    <w:p w14:paraId="5831E0AA" w14:textId="51989824" w:rsidR="00A62A8C" w:rsidRDefault="001B668D" w:rsidP="00EF3D66">
      <w:pPr>
        <w:spacing w:after="0"/>
        <w:jc w:val="both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br/>
        <w:t xml:space="preserve">Големият финал на преакселератора </w:t>
      </w:r>
      <w:r>
        <w:rPr>
          <w:rFonts w:eastAsia="Times New Roman" w:cstheme="minorHAnsi"/>
          <w:color w:val="000000"/>
        </w:rPr>
        <w:t xml:space="preserve">Beyond </w:t>
      </w:r>
      <w:r>
        <w:rPr>
          <w:rFonts w:eastAsia="Times New Roman" w:cstheme="minorHAnsi"/>
          <w:color w:val="000000"/>
          <w:lang w:val="bg-BG"/>
        </w:rPr>
        <w:t xml:space="preserve">ще </w:t>
      </w:r>
      <w:r w:rsidR="00A62A8C">
        <w:rPr>
          <w:rFonts w:eastAsia="Times New Roman" w:cstheme="minorHAnsi"/>
          <w:color w:val="000000"/>
          <w:lang w:val="bg-BG"/>
        </w:rPr>
        <w:t>се състои</w:t>
      </w:r>
      <w:r>
        <w:rPr>
          <w:rFonts w:eastAsia="Times New Roman" w:cstheme="minorHAnsi"/>
          <w:color w:val="000000"/>
          <w:lang w:val="bg-BG"/>
        </w:rPr>
        <w:t xml:space="preserve"> през юни, когато екипите ще представят своя прогрес и прототипи пред инвеститори. </w:t>
      </w:r>
      <w:r w:rsidR="00A62A8C">
        <w:rPr>
          <w:rFonts w:eastAsia="Times New Roman" w:cstheme="minorHAnsi"/>
          <w:color w:val="000000"/>
          <w:lang w:val="bg-BG"/>
        </w:rPr>
        <w:t xml:space="preserve">Те </w:t>
      </w:r>
      <w:r>
        <w:rPr>
          <w:rFonts w:eastAsia="Times New Roman" w:cstheme="minorHAnsi"/>
          <w:color w:val="000000"/>
          <w:lang w:val="bg-BG"/>
        </w:rPr>
        <w:t>от своя страна могат да инвестират в екипите и да</w:t>
      </w:r>
      <w:r w:rsidR="00A62A8C">
        <w:rPr>
          <w:rFonts w:eastAsia="Times New Roman" w:cstheme="minorHAnsi"/>
          <w:color w:val="000000"/>
          <w:lang w:val="bg-BG"/>
        </w:rPr>
        <w:t xml:space="preserve"> </w:t>
      </w:r>
      <w:r>
        <w:rPr>
          <w:rFonts w:eastAsia="Times New Roman" w:cstheme="minorHAnsi"/>
          <w:color w:val="000000"/>
          <w:lang w:val="bg-BG"/>
        </w:rPr>
        <w:t>подпомогнат</w:t>
      </w:r>
      <w:r w:rsidR="00A62A8C">
        <w:rPr>
          <w:rFonts w:eastAsia="Times New Roman" w:cstheme="minorHAnsi"/>
          <w:color w:val="000000"/>
          <w:lang w:val="bg-BG"/>
        </w:rPr>
        <w:t xml:space="preserve"> </w:t>
      </w:r>
      <w:r>
        <w:rPr>
          <w:rFonts w:eastAsia="Times New Roman" w:cstheme="minorHAnsi"/>
          <w:color w:val="000000"/>
          <w:lang w:val="bg-BG"/>
        </w:rPr>
        <w:t>тяхната</w:t>
      </w:r>
      <w:r w:rsidR="00A62A8C">
        <w:rPr>
          <w:rFonts w:eastAsia="Times New Roman" w:cstheme="minorHAnsi"/>
          <w:color w:val="000000"/>
          <w:lang w:val="bg-BG"/>
        </w:rPr>
        <w:t xml:space="preserve"> </w:t>
      </w:r>
      <w:r>
        <w:rPr>
          <w:rFonts w:eastAsia="Times New Roman" w:cstheme="minorHAnsi"/>
          <w:color w:val="000000"/>
          <w:lang w:val="bg-BG"/>
        </w:rPr>
        <w:t>пазарна</w:t>
      </w:r>
      <w:r w:rsidR="00A62A8C">
        <w:rPr>
          <w:rFonts w:eastAsia="Times New Roman" w:cstheme="minorHAnsi"/>
          <w:color w:val="000000"/>
          <w:lang w:val="bg-BG"/>
        </w:rPr>
        <w:t xml:space="preserve"> </w:t>
      </w:r>
      <w:r>
        <w:rPr>
          <w:rFonts w:eastAsia="Times New Roman" w:cstheme="minorHAnsi"/>
          <w:color w:val="000000"/>
          <w:lang w:val="bg-BG"/>
        </w:rPr>
        <w:t>реализация.</w:t>
      </w:r>
    </w:p>
    <w:p w14:paraId="6E710EA9" w14:textId="6611890C" w:rsidR="001B668D" w:rsidRPr="002850B4" w:rsidRDefault="001B668D" w:rsidP="00EF3D66">
      <w:pPr>
        <w:spacing w:after="0"/>
        <w:jc w:val="both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br/>
        <w:t xml:space="preserve">  </w:t>
      </w:r>
    </w:p>
    <w:p w14:paraId="024C4F27" w14:textId="77777777" w:rsidR="001B668D" w:rsidRPr="008F4C0E" w:rsidRDefault="001B668D" w:rsidP="00EF3D66">
      <w:pPr>
        <w:spacing w:after="0"/>
        <w:jc w:val="both"/>
        <w:rPr>
          <w:rFonts w:eastAsia="Times New Roman" w:cstheme="minorHAnsi"/>
          <w:b/>
          <w:color w:val="000000"/>
          <w:sz w:val="28"/>
          <w:lang w:val="bg-BG"/>
        </w:rPr>
      </w:pPr>
      <w:r w:rsidRPr="008F4C0E">
        <w:rPr>
          <w:rFonts w:eastAsia="Times New Roman" w:cstheme="minorHAnsi"/>
          <w:b/>
          <w:color w:val="000000"/>
          <w:sz w:val="28"/>
          <w:lang w:val="bg-BG"/>
        </w:rPr>
        <w:t>КРАЙ</w:t>
      </w:r>
    </w:p>
    <w:p w14:paraId="4485320E" w14:textId="77777777" w:rsidR="001B668D" w:rsidRPr="00740C7F" w:rsidRDefault="001B668D" w:rsidP="00A62A8C">
      <w:pPr>
        <w:spacing w:after="0"/>
        <w:jc w:val="both"/>
        <w:rPr>
          <w:rFonts w:eastAsia="Times New Roman" w:cstheme="minorHAnsi"/>
          <w:color w:val="000000"/>
          <w:lang w:val="bg-BG"/>
        </w:rPr>
      </w:pPr>
    </w:p>
    <w:p w14:paraId="44DE2758" w14:textId="77777777" w:rsidR="001B668D" w:rsidRPr="00740C7F" w:rsidRDefault="001B668D" w:rsidP="00EF3D66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val="bg-BG"/>
        </w:rPr>
      </w:pPr>
      <w:r w:rsidRPr="00740C7F">
        <w:rPr>
          <w:rFonts w:eastAsia="Times New Roman" w:cstheme="minorHAnsi"/>
          <w:b/>
          <w:i/>
          <w:sz w:val="20"/>
          <w:szCs w:val="20"/>
          <w:lang w:val="bg-BG"/>
        </w:rPr>
        <w:t>Допълнителна информация:</w:t>
      </w:r>
    </w:p>
    <w:p w14:paraId="199826CD" w14:textId="77777777" w:rsidR="001B668D" w:rsidRPr="00740C7F" w:rsidRDefault="001B668D" w:rsidP="00A62A8C">
      <w:pPr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val="bg-BG"/>
        </w:rPr>
      </w:pPr>
    </w:p>
    <w:p w14:paraId="7D15330D" w14:textId="6D3B83EC" w:rsidR="001B668D" w:rsidRPr="00E47E26" w:rsidRDefault="001B668D">
      <w:pPr>
        <w:spacing w:after="0" w:line="240" w:lineRule="auto"/>
        <w:jc w:val="both"/>
        <w:rPr>
          <w:rFonts w:cs="Arial"/>
          <w:i/>
          <w:color w:val="000000"/>
          <w:sz w:val="20"/>
          <w:szCs w:val="20"/>
          <w:lang w:val="bg-BG"/>
        </w:rPr>
      </w:pP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Beyond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 xml:space="preserve"> е </w:t>
      </w: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преакселератор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 xml:space="preserve"> на JA България и дъщерната й компания </w:t>
      </w: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The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 xml:space="preserve"> </w:t>
      </w: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Edge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 xml:space="preserve">: R&amp;BD. Екипът зад проекта има над 20 години опит в обучението по предприемачество и създаването на иновативни стартъп компании.  Организацията прилага модела на отворените иновации, създавайки мултидисциплинарни екипи от хора с различни опит и компетенции, които създават работещи прототипи (MVP) на идеите си. Зад организаторите седят партньори като </w:t>
      </w: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Novartis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 xml:space="preserve">, </w:t>
      </w: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Citi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 xml:space="preserve"> </w:t>
      </w: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Bank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 xml:space="preserve">, EIT </w:t>
      </w: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Raw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 xml:space="preserve"> </w:t>
      </w: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Materials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 xml:space="preserve">, ITA Group, </w:t>
      </w: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Oracle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 xml:space="preserve"> Academy, </w:t>
      </w:r>
      <w:proofErr w:type="spellStart"/>
      <w:r w:rsidRPr="00740C7F">
        <w:rPr>
          <w:rFonts w:cs="Arial"/>
          <w:i/>
          <w:color w:val="000000"/>
          <w:sz w:val="20"/>
          <w:szCs w:val="20"/>
          <w:lang w:val="bg-BG"/>
        </w:rPr>
        <w:t>Telelink</w:t>
      </w:r>
      <w:proofErr w:type="spellEnd"/>
      <w:r w:rsidRPr="00740C7F">
        <w:rPr>
          <w:rFonts w:cs="Arial"/>
          <w:i/>
          <w:color w:val="000000"/>
          <w:sz w:val="20"/>
          <w:szCs w:val="20"/>
          <w:lang w:val="bg-BG"/>
        </w:rPr>
        <w:t>.</w:t>
      </w:r>
    </w:p>
    <w:p w14:paraId="578DC74C" w14:textId="77777777" w:rsidR="00253252" w:rsidRDefault="008C10C1" w:rsidP="00EF3D66">
      <w:pPr>
        <w:jc w:val="both"/>
      </w:pPr>
    </w:p>
    <w:sectPr w:rsidR="00253252">
      <w:type w:val="continuous"/>
      <w:pgSz w:w="12240" w:h="15840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54A20" w16cex:dateUtc="2021-01-22T10:5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D6"/>
    <w:rsid w:val="0005744A"/>
    <w:rsid w:val="001B668D"/>
    <w:rsid w:val="002272D6"/>
    <w:rsid w:val="00292A0C"/>
    <w:rsid w:val="002E0BD7"/>
    <w:rsid w:val="008C10C1"/>
    <w:rsid w:val="00A62A8C"/>
    <w:rsid w:val="00AB180A"/>
    <w:rsid w:val="00AE299D"/>
    <w:rsid w:val="00C02AE3"/>
    <w:rsid w:val="00EC4D53"/>
    <w:rsid w:val="00EF3D66"/>
    <w:rsid w:val="00F5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54A4"/>
  <w15:chartTrackingRefBased/>
  <w15:docId w15:val="{F58BBD43-667D-4B4E-BBE7-88511778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68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ръзка към Интернет"/>
    <w:basedOn w:val="DefaultParagraphFont"/>
    <w:uiPriority w:val="99"/>
    <w:unhideWhenUsed/>
    <w:rsid w:val="001B66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8C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4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5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52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520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yondaccelerate.com/" TargetMode="External"/><Relationship Id="rId5" Type="http://schemas.openxmlformats.org/officeDocument/2006/relationships/hyperlink" Target="http://www.theedge.solutions/" TargetMode="External"/><Relationship Id="rId10" Type="http://schemas.microsoft.com/office/2018/08/relationships/commentsExtensible" Target="commentsExtensi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Vatovski</dc:creator>
  <cp:keywords/>
  <dc:description/>
  <cp:lastModifiedBy>pmg22_trainee</cp:lastModifiedBy>
  <cp:revision>5</cp:revision>
  <dcterms:created xsi:type="dcterms:W3CDTF">2021-01-22T11:02:00Z</dcterms:created>
  <dcterms:modified xsi:type="dcterms:W3CDTF">2021-01-25T07:24:00Z</dcterms:modified>
</cp:coreProperties>
</file>